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>Открытый урок по физике</w:t>
      </w:r>
      <w:proofErr w:type="gramStart"/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 xml:space="preserve"> применением оборудования центра “Точка Роста)</w:t>
      </w:r>
    </w:p>
    <w:p w:rsidR="00B54ACF" w:rsidRDefault="00B54ACF" w:rsidP="00B54ACF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>Лабораторная работа по физике, 8 класс. “Исследование температуры нагревания, кипения и остывания воды с течением времени”</w:t>
      </w:r>
    </w:p>
    <w:p w:rsidR="008C56E3" w:rsidRPr="008C56E3" w:rsidRDefault="008C56E3" w:rsidP="008C5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i/>
          <w:color w:val="00001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 xml:space="preserve">                                                            </w:t>
      </w:r>
      <w:proofErr w:type="spellStart"/>
      <w:r w:rsidRPr="008C56E3">
        <w:rPr>
          <w:rFonts w:ascii="Times New Roman" w:eastAsia="Times New Roman" w:hAnsi="Times New Roman"/>
          <w:bCs/>
          <w:i/>
          <w:color w:val="000011"/>
          <w:sz w:val="24"/>
          <w:szCs w:val="24"/>
          <w:lang w:eastAsia="ru-RU"/>
        </w:rPr>
        <w:t>Ташева</w:t>
      </w:r>
      <w:proofErr w:type="spellEnd"/>
      <w:r w:rsidRPr="008C56E3">
        <w:rPr>
          <w:rFonts w:ascii="Times New Roman" w:eastAsia="Times New Roman" w:hAnsi="Times New Roman"/>
          <w:bCs/>
          <w:i/>
          <w:color w:val="000011"/>
          <w:sz w:val="24"/>
          <w:szCs w:val="24"/>
          <w:lang w:eastAsia="ru-RU"/>
        </w:rPr>
        <w:t xml:space="preserve"> Г.В., учитель физики</w:t>
      </w:r>
    </w:p>
    <w:p w:rsidR="008C56E3" w:rsidRDefault="008C56E3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 xml:space="preserve">                                                                                                </w:t>
      </w:r>
    </w:p>
    <w:tbl>
      <w:tblPr>
        <w:tblW w:w="9935" w:type="dxa"/>
        <w:tblInd w:w="-100" w:type="dxa"/>
        <w:shd w:val="clear" w:color="auto" w:fill="FFFFFF"/>
        <w:tblLook w:val="04A0" w:firstRow="1" w:lastRow="0" w:firstColumn="1" w:lastColumn="0" w:noHBand="0" w:noVBand="1"/>
      </w:tblPr>
      <w:tblGrid>
        <w:gridCol w:w="3035"/>
        <w:gridCol w:w="6900"/>
      </w:tblGrid>
      <w:tr w:rsidR="00B54ACF" w:rsidTr="00B54ACF"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4ACF" w:rsidRDefault="00B54ACF">
            <w:pPr>
              <w:spacing w:after="0" w:line="0" w:lineRule="atLeast"/>
              <w:rPr>
                <w:rFonts w:eastAsia="Times New Roman" w:cs="Calibri"/>
                <w:color w:val="0000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11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4ACF" w:rsidRDefault="00B54ACF">
            <w:pPr>
              <w:spacing w:after="0" w:line="0" w:lineRule="atLeast"/>
              <w:rPr>
                <w:rFonts w:eastAsia="Times New Roman" w:cs="Calibri"/>
                <w:color w:val="0000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11"/>
                <w:sz w:val="24"/>
                <w:szCs w:val="24"/>
                <w:lang w:eastAsia="ru-RU"/>
              </w:rPr>
              <w:t>Формы, приемы, методы</w:t>
            </w:r>
          </w:p>
        </w:tc>
      </w:tr>
      <w:tr w:rsidR="00B54ACF" w:rsidTr="00B54ACF">
        <w:trPr>
          <w:trHeight w:val="1244"/>
        </w:trPr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4ACF" w:rsidRDefault="00B54ACF">
            <w:pPr>
              <w:spacing w:after="0" w:line="240" w:lineRule="auto"/>
              <w:rPr>
                <w:rFonts w:eastAsia="Times New Roman" w:cs="Calibri"/>
                <w:color w:val="0000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lang w:eastAsia="ru-RU"/>
              </w:rPr>
              <w:t>открытие новых знаний</w:t>
            </w:r>
          </w:p>
          <w:p w:rsidR="00B54ACF" w:rsidRDefault="00B54ACF">
            <w:pPr>
              <w:spacing w:after="0" w:line="0" w:lineRule="atLeast"/>
              <w:rPr>
                <w:rFonts w:eastAsia="Times New Roman" w:cs="Calibri"/>
                <w:color w:val="0000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lang w:eastAsia="ru-RU"/>
              </w:rPr>
              <w:t>(урок-исследование)</w:t>
            </w:r>
          </w:p>
        </w:tc>
        <w:tc>
          <w:tcPr>
            <w:tcW w:w="6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54ACF" w:rsidRDefault="00B54ACF">
            <w:pPr>
              <w:spacing w:after="0" w:line="240" w:lineRule="auto"/>
              <w:rPr>
                <w:rFonts w:eastAsia="Times New Roman" w:cs="Calibri"/>
                <w:color w:val="0000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lang w:eastAsia="ru-RU"/>
              </w:rPr>
              <w:t>Фронтальная, работа в паре, работа в группе. </w:t>
            </w:r>
          </w:p>
          <w:p w:rsidR="00B54ACF" w:rsidRPr="00B54ACF" w:rsidRDefault="00B54ACF">
            <w:pPr>
              <w:spacing w:after="0" w:line="0" w:lineRule="atLeast"/>
              <w:rPr>
                <w:rFonts w:ascii="Times New Roman" w:eastAsia="Times New Roman" w:hAnsi="Times New Roman"/>
                <w:b/>
                <w:bCs/>
                <w:color w:val="0000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lang w:eastAsia="ru-RU"/>
              </w:rPr>
              <w:t> Прием </w:t>
            </w:r>
            <w:r>
              <w:rPr>
                <w:rFonts w:ascii="Times New Roman" w:eastAsia="Times New Roman" w:hAnsi="Times New Roman"/>
                <w:b/>
                <w:bCs/>
                <w:color w:val="000011"/>
                <w:sz w:val="24"/>
                <w:szCs w:val="24"/>
                <w:lang w:eastAsia="ru-RU"/>
              </w:rPr>
              <w:t xml:space="preserve">«Верные и неверные утверждения» или «верите ли </w:t>
            </w:r>
          </w:p>
          <w:p w:rsidR="00B54ACF" w:rsidRDefault="00B54ACF">
            <w:pPr>
              <w:spacing w:after="0" w:line="0" w:lineRule="atLeast"/>
              <w:rPr>
                <w:rFonts w:ascii="Times New Roman" w:eastAsia="Times New Roman" w:hAnsi="Times New Roman"/>
                <w:color w:val="0000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11"/>
                <w:sz w:val="24"/>
                <w:szCs w:val="24"/>
                <w:lang w:eastAsia="ru-RU"/>
              </w:rPr>
              <w:t>вы», </w:t>
            </w: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lang w:eastAsia="ru-RU"/>
              </w:rPr>
              <w:t>метод сравнения, экспериментальный метод исследования,</w:t>
            </w:r>
          </w:p>
          <w:p w:rsidR="00B54ACF" w:rsidRDefault="00B54ACF">
            <w:pPr>
              <w:spacing w:after="0" w:line="0" w:lineRule="atLeast"/>
              <w:rPr>
                <w:rFonts w:eastAsia="Times New Roman" w:cs="Calibri"/>
                <w:color w:val="0000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lang w:eastAsia="ru-RU"/>
              </w:rPr>
              <w:t>синквейн</w:t>
            </w:r>
            <w:proofErr w:type="spellEnd"/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lang w:eastAsia="ru-RU"/>
              </w:rPr>
              <w:t>,</w:t>
            </w:r>
            <w:bookmarkStart w:id="0" w:name="_GoBack"/>
            <w:bookmarkEnd w:id="0"/>
          </w:p>
        </w:tc>
      </w:tr>
    </w:tbl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Школьники приобретут навыки практического характера и самостоятельности в обучении, способности к анализу, оценки своей работы с помощью критериев, умению применять полученные знания в жизни.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  <w:t>Работа в парах или малых группах позволяет совершенствовать языковые навыки: ученики в устной и письменной форме используют физическую терминологию (калориметр, термометр, правила измерения температуры, цена деления прибора, погрешность измерения, зависимость изменения температуры от времени).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Межпредметная</w:t>
      </w:r>
      <w:proofErr w:type="spellEnd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 xml:space="preserve"> интеграция на уроке реализуется через применение необходимых математических знаний для построения графика.</w:t>
      </w:r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>Цель: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 обобщение и систематизация знаний учащихся при выполнении работ с физическим оборудованием.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>Дифференцированная цель:</w:t>
      </w:r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Все учащиеся будут: знать правила техники безопасности в кабинете физики, вспомнят  устройство термометра, правилом измерения температуры.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  <w:t>Большинство смогут: построить график зависимости изменения температуры нагревшей, кипящей и остывающей воды от времени, определять факторы, влияющие на проведение эксперимента</w:t>
      </w:r>
      <w:proofErr w:type="gramStart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  <w:t>Н</w:t>
      </w:r>
      <w:proofErr w:type="gramEnd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 xml:space="preserve">екоторые </w:t>
      </w:r>
      <w:proofErr w:type="spellStart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cмогут</w:t>
      </w:r>
      <w:proofErr w:type="spellEnd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: анализировать результаты эксперимента для последующего вывода, описывать измерение температуры на основе теплового расширения.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>Задачи:</w:t>
      </w:r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11"/>
          <w:sz w:val="24"/>
          <w:szCs w:val="24"/>
          <w:lang w:eastAsia="ru-RU"/>
        </w:rPr>
        <w:t>Образовательная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: закрепить знания о следующих физических явлениях и величинах: теплообмен, внутренняя энергия, температура, измерения.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/>
          <w:i/>
          <w:iCs/>
          <w:color w:val="000011"/>
          <w:sz w:val="24"/>
          <w:szCs w:val="24"/>
          <w:lang w:eastAsia="ru-RU"/>
        </w:rPr>
        <w:t>Развивающая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: формировать интеллектуальные компетенции: сравнение, анализ, составление алгоритма, плана действий, обобщение.</w:t>
      </w:r>
      <w:proofErr w:type="gramEnd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</w:r>
      <w:proofErr w:type="gramStart"/>
      <w:r>
        <w:rPr>
          <w:rFonts w:ascii="Times New Roman" w:eastAsia="Times New Roman" w:hAnsi="Times New Roman"/>
          <w:i/>
          <w:iCs/>
          <w:color w:val="000011"/>
          <w:sz w:val="24"/>
          <w:szCs w:val="24"/>
          <w:lang w:eastAsia="ru-RU"/>
        </w:rPr>
        <w:t>Воспитательная</w:t>
      </w:r>
      <w:proofErr w:type="gramEnd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: формировать сознательную дисциплину, трудолюбие, коммуникативные компетенции.</w:t>
      </w:r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>План  урока.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  <w:t xml:space="preserve">1. </w:t>
      </w:r>
      <w:proofErr w:type="spellStart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Оргмомент</w:t>
      </w:r>
      <w:proofErr w:type="spellEnd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  <w:t xml:space="preserve">2. Актуализация </w:t>
      </w:r>
      <w:proofErr w:type="gramStart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изученного</w:t>
      </w:r>
      <w:proofErr w:type="gramEnd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  <w:t>3. Инструктаж по ТБ и выполнению лабораторного практикума.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  <w:t>4. Выполнение практического задания.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  <w:t>5. Рефлексия.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  <w:t>6. Домашнее задание.</w:t>
      </w:r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>Оргмомент</w:t>
      </w:r>
      <w:proofErr w:type="spellEnd"/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Гипотеза: При нагревании воды температура будет постепенно</w:t>
      </w:r>
      <w:proofErr w:type="gramStart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 xml:space="preserve"> плавно расти. При кипении воды температура не будет меняться. При охлаждении, как и при </w:t>
      </w:r>
      <w:proofErr w:type="gramStart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нагревании</w:t>
      </w:r>
      <w:proofErr w:type="gramEnd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 xml:space="preserve"> температура будет меняться плавно.</w:t>
      </w:r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 xml:space="preserve">2. Актуализация </w:t>
      </w:r>
      <w:proofErr w:type="gramStart"/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>изученного</w:t>
      </w:r>
      <w:proofErr w:type="gramEnd"/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>.</w:t>
      </w:r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Какой прибор фиксирует изменение температуры?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  <w:t>Ответ: термометр.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lastRenderedPageBreak/>
        <w:t>В каких единицах измеряется температура?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  <w:t>Ответ: </w:t>
      </w:r>
      <w:proofErr w:type="gramStart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привычные нам</w:t>
      </w:r>
      <w:proofErr w:type="gramEnd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 xml:space="preserve"> термометры измеряют температуру в градусах Цельсия. Но существуют и другие шкалы: Кельвина, Фаренгейта и др.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  <w:t>Как определить цену деления термометра?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  <w:t>Ответ: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  <w:t>Определение цены деления: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  <w:t>1. Найти два ближайших штриха шкалы, возле которых написаны значения величин.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  <w:t xml:space="preserve">2. Вычесть из большего значения </w:t>
      </w:r>
      <w:proofErr w:type="gramStart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меньшее</w:t>
      </w:r>
      <w:proofErr w:type="gramEnd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  <w:t>3. Полученное число разделить на число делений (промежутков), находящихся между ними.</w:t>
      </w:r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Перечисли приборы, которые перед вами на столе.</w:t>
      </w:r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 xml:space="preserve">Ответ: калориметр, </w:t>
      </w:r>
      <w:proofErr w:type="spellStart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термометр</w:t>
      </w:r>
      <w:proofErr w:type="gramStart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,с</w:t>
      </w:r>
      <w:proofErr w:type="gramEnd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такан</w:t>
      </w:r>
      <w:proofErr w:type="spellEnd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секундомур</w:t>
      </w:r>
      <w:proofErr w:type="spellEnd"/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>3. Инструктаж по технике безопасности</w:t>
      </w:r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>4. Выполнение лабораторной работы «Исследование температуры нагревания, кипения и остывания воды со временем»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  <w:t>Цель работы: ознакомиться с устройством термометра, правилами измерения температуры, построить график зависимости изменения температуры остывающей воды от времени.</w:t>
      </w:r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>Ход работы</w:t>
      </w:r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br/>
        <w:t>Задание 1. </w:t>
      </w:r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С помощью оборудования центра “Точка Роста” (датчика для измерения температуры тел) пронаблюдайте за нагреванием воды, за заполнением  таблицы “зависимость температуры от времени”</w:t>
      </w:r>
      <w:proofErr w:type="gramStart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 xml:space="preserve"> Рассмотрите график выведенный на экран зависимости температуры от времени. Сделайте вывод: как изменяется температура с изменением времени.</w:t>
      </w:r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>Задание 2.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  <w:t>С помощью оборудования центра “Точка Роста” пронаблюдайте за кипением воды в течени</w:t>
      </w:r>
      <w:proofErr w:type="gramStart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 xml:space="preserve"> некоторого времени. Рассмотрите график выведенный на экран зависимости температуры от </w:t>
      </w:r>
      <w:proofErr w:type="spellStart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времени</w:t>
      </w:r>
      <w:proofErr w:type="gramStart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.С</w:t>
      </w:r>
      <w:proofErr w:type="gramEnd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делайте</w:t>
      </w:r>
      <w:proofErr w:type="spellEnd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 xml:space="preserve"> вывод: как изменяется температура с изменением времени.</w:t>
      </w:r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>Задание 3.</w:t>
      </w:r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1. Налейте в калориметр горячую воду.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  <w:t>2. Измерьте температуру горячей воды.</w:t>
      </w:r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3. Через каждую минуту, не вынимая термометр из воды, снимайте его показания.</w:t>
      </w:r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>Задание 4. Результаты измерений запишите в таблицу:</w:t>
      </w:r>
    </w:p>
    <w:tbl>
      <w:tblPr>
        <w:tblW w:w="12225" w:type="dxa"/>
        <w:tblInd w:w="-116" w:type="dxa"/>
        <w:shd w:val="clear" w:color="auto" w:fill="FFFFFF"/>
        <w:tblLook w:val="04A0" w:firstRow="1" w:lastRow="0" w:firstColumn="1" w:lastColumn="0" w:noHBand="0" w:noVBand="1"/>
      </w:tblPr>
      <w:tblGrid>
        <w:gridCol w:w="2059"/>
        <w:gridCol w:w="1270"/>
        <w:gridCol w:w="1270"/>
        <w:gridCol w:w="1271"/>
        <w:gridCol w:w="1271"/>
        <w:gridCol w:w="1271"/>
        <w:gridCol w:w="1271"/>
        <w:gridCol w:w="1271"/>
        <w:gridCol w:w="1271"/>
      </w:tblGrid>
      <w:tr w:rsidR="00B54ACF" w:rsidTr="00B54AC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ACF" w:rsidRDefault="00B54ACF">
            <w:pPr>
              <w:spacing w:after="0" w:line="0" w:lineRule="atLeast"/>
              <w:rPr>
                <w:rFonts w:eastAsia="Times New Roman" w:cs="Calibri"/>
                <w:color w:val="0000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lang w:eastAsia="ru-RU"/>
              </w:rPr>
              <w:t xml:space="preserve">время, </w:t>
            </w:r>
            <w:proofErr w:type="gramStart"/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lang w:eastAsia="ru-RU"/>
              </w:rPr>
              <w:t>м</w:t>
            </w:r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ACF" w:rsidRDefault="00B54ACF">
            <w:pPr>
              <w:spacing w:after="0" w:line="0" w:lineRule="atLeast"/>
              <w:rPr>
                <w:rFonts w:eastAsia="Times New Roman" w:cs="Calibri"/>
                <w:color w:val="0000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ACF" w:rsidRDefault="00B54ACF">
            <w:pPr>
              <w:spacing w:after="0" w:line="0" w:lineRule="atLeast"/>
              <w:rPr>
                <w:rFonts w:eastAsia="Times New Roman" w:cs="Calibri"/>
                <w:color w:val="0000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ACF" w:rsidRDefault="00B54ACF">
            <w:pPr>
              <w:spacing w:after="0" w:line="0" w:lineRule="atLeast"/>
              <w:rPr>
                <w:rFonts w:eastAsia="Times New Roman" w:cs="Calibri"/>
                <w:color w:val="0000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ACF" w:rsidRDefault="00B54ACF">
            <w:pPr>
              <w:spacing w:after="0" w:line="0" w:lineRule="atLeast"/>
              <w:rPr>
                <w:rFonts w:eastAsia="Times New Roman" w:cs="Calibri"/>
                <w:color w:val="0000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ACF" w:rsidRDefault="00B54ACF">
            <w:pPr>
              <w:spacing w:after="0" w:line="0" w:lineRule="atLeast"/>
              <w:rPr>
                <w:rFonts w:eastAsia="Times New Roman" w:cs="Calibri"/>
                <w:color w:val="0000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ACF" w:rsidRDefault="00B54ACF">
            <w:pPr>
              <w:spacing w:after="0" w:line="0" w:lineRule="atLeast"/>
              <w:rPr>
                <w:rFonts w:eastAsia="Times New Roman" w:cs="Calibri"/>
                <w:color w:val="0000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ACF" w:rsidRDefault="00B54ACF">
            <w:pPr>
              <w:spacing w:after="0" w:line="0" w:lineRule="atLeast"/>
              <w:rPr>
                <w:rFonts w:eastAsia="Times New Roman" w:cs="Calibri"/>
                <w:color w:val="0000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ACF" w:rsidRDefault="00B54ACF">
            <w:pPr>
              <w:spacing w:after="0" w:line="0" w:lineRule="atLeast"/>
              <w:rPr>
                <w:rFonts w:eastAsia="Times New Roman" w:cs="Calibri"/>
                <w:color w:val="0000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lang w:eastAsia="ru-RU"/>
              </w:rPr>
              <w:t>7</w:t>
            </w:r>
          </w:p>
        </w:tc>
      </w:tr>
      <w:tr w:rsidR="00B54ACF" w:rsidTr="00B54ACF"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ACF" w:rsidRDefault="00B54ACF">
            <w:pPr>
              <w:spacing w:after="0" w:line="0" w:lineRule="atLeast"/>
              <w:rPr>
                <w:rFonts w:eastAsia="Times New Roman" w:cs="Calibri"/>
                <w:color w:val="00001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lang w:eastAsia="ru-RU"/>
              </w:rPr>
              <w:t xml:space="preserve">температура, </w:t>
            </w:r>
            <w:proofErr w:type="spellStart"/>
            <w:r>
              <w:rPr>
                <w:rFonts w:ascii="Times New Roman" w:eastAsia="Times New Roman" w:hAnsi="Times New Roman"/>
                <w:color w:val="000011"/>
                <w:sz w:val="24"/>
                <w:szCs w:val="24"/>
                <w:lang w:eastAsia="ru-RU"/>
              </w:rPr>
              <w:t>оС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ACF" w:rsidRDefault="00B54ACF">
            <w:pPr>
              <w:spacing w:after="0"/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ACF" w:rsidRDefault="00B54ACF">
            <w:pPr>
              <w:spacing w:after="0"/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ACF" w:rsidRDefault="00B54ACF">
            <w:pPr>
              <w:spacing w:after="0"/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ACF" w:rsidRDefault="00B54ACF">
            <w:pPr>
              <w:spacing w:after="0"/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ACF" w:rsidRDefault="00B54ACF">
            <w:pPr>
              <w:spacing w:after="0"/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ACF" w:rsidRDefault="00B54ACF">
            <w:pPr>
              <w:spacing w:after="0"/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ACF" w:rsidRDefault="00B54ACF">
            <w:pPr>
              <w:spacing w:after="0"/>
            </w:pP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4ACF" w:rsidRDefault="00B54ACF">
            <w:pPr>
              <w:spacing w:after="0"/>
            </w:pPr>
          </w:p>
        </w:tc>
      </w:tr>
    </w:tbl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>Задание 5.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 По данным таблицы постройте график зависимости температуры воды от времени её охлаждения.</w:t>
      </w:r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 xml:space="preserve"> Задание 6. Сделайте </w:t>
      </w:r>
      <w:proofErr w:type="gramStart"/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>вывод</w:t>
      </w:r>
      <w:proofErr w:type="gramEnd"/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 xml:space="preserve"> ответив на вопросы</w:t>
      </w:r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)П</w:t>
      </w:r>
      <w:proofErr w:type="gramEnd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рибор для измерения температуры воды?</w:t>
      </w:r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б</w:t>
      </w:r>
      <w:proofErr w:type="gramStart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)П</w:t>
      </w:r>
      <w:proofErr w:type="gramEnd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ри нагревании и охлаждении  воды как меняется температура воды(плавно, скачкообразно, не меняется)</w:t>
      </w:r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в) При кипении воды как меняется температура вод</w:t>
      </w:r>
      <w:proofErr w:type="gramStart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ы(</w:t>
      </w:r>
      <w:proofErr w:type="gramEnd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плавно, скачкообразно, не меняется)</w:t>
      </w:r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)Ч</w:t>
      </w:r>
      <w:proofErr w:type="gramEnd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то является графиком зависимости изменения температуры от времени.</w:t>
      </w:r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д) какая связь между температурой и временем в процессах: нагревания, кипения и охлаждения.</w:t>
      </w:r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bCs/>
          <w:color w:val="000011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. Рефлексия</w:t>
      </w:r>
    </w:p>
    <w:p w:rsid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«Утверждение». Выбери верное утверждение: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  <w:t>Я сам не смог справиться с затруднением;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  <w:t>У меня не было затруднений;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lastRenderedPageBreak/>
        <w:t>Я только слушал предложения других;</w:t>
      </w: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br/>
        <w:t>Я выдвигал идеи</w:t>
      </w:r>
    </w:p>
    <w:p w:rsidR="00753978" w:rsidRPr="00B54ACF" w:rsidRDefault="00B54ACF" w:rsidP="00B54ACF">
      <w:pPr>
        <w:shd w:val="clear" w:color="auto" w:fill="FFFFFF"/>
        <w:spacing w:after="0" w:line="240" w:lineRule="auto"/>
        <w:rPr>
          <w:rFonts w:eastAsia="Times New Roman" w:cs="Calibri"/>
          <w:color w:val="000011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 xml:space="preserve">Задание 6. </w:t>
      </w:r>
      <w:proofErr w:type="spellStart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Д.з</w:t>
      </w:r>
      <w:proofErr w:type="spellEnd"/>
      <w:r>
        <w:rPr>
          <w:rFonts w:ascii="Times New Roman" w:eastAsia="Times New Roman" w:hAnsi="Times New Roman"/>
          <w:color w:val="000011"/>
          <w:sz w:val="24"/>
          <w:szCs w:val="24"/>
          <w:lang w:eastAsia="ru-RU"/>
        </w:rPr>
        <w:t>. п.18,19(повторить) упр.17(3) письменно</w:t>
      </w:r>
    </w:p>
    <w:sectPr w:rsidR="00753978" w:rsidRPr="00B54A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ACF"/>
    <w:rsid w:val="00445220"/>
    <w:rsid w:val="008C56E3"/>
    <w:rsid w:val="00B54ACF"/>
    <w:rsid w:val="00E7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A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7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Admin07</dc:creator>
  <cp:lastModifiedBy>Admin07</cp:lastModifiedBy>
  <cp:revision>3</cp:revision>
  <dcterms:created xsi:type="dcterms:W3CDTF">2025-02-09T15:43:00Z</dcterms:created>
  <dcterms:modified xsi:type="dcterms:W3CDTF">2025-02-09T15:45:00Z</dcterms:modified>
</cp:coreProperties>
</file>